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10" w:rsidRDefault="00E954D3" w:rsidP="00AF6C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414.5pt;margin-top:-10pt;width:70.75pt;height:57pt;z-index:251658240" fillcolor="#ffc000 [3207]" strokecolor="#f2f2f2 [3041]" strokeweight="3pt">
            <v:shadow on="t" type="perspective" color="#7f5f00 [1607]" opacity=".5" offset="1pt" offset2="-1pt"/>
            <v:textbox>
              <w:txbxContent>
                <w:p w:rsidR="00F97EE2" w:rsidRDefault="00F97EE2">
                  <w:r>
                    <w:t xml:space="preserve">   </w:t>
                  </w:r>
                </w:p>
              </w:txbxContent>
            </v:textbox>
          </v:shape>
        </w:pic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C6A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ประเมินระดับคุณภาพโรงเรียน</w:t>
      </w:r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คุณธรรม </w:t>
      </w:r>
      <w:proofErr w:type="spellStart"/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="003B06C4" w:rsidRPr="002F41B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AF6CFE" w:rsidRDefault="00047D55" w:rsidP="00047D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.......................เขต..........</w:t>
      </w:r>
    </w:p>
    <w:p w:rsidR="00AF6CFE" w:rsidRPr="002F41B0" w:rsidRDefault="00AF6CFE" w:rsidP="00AF6C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6229C7" w:rsidRPr="002F41B0" w:rsidRDefault="00072B60" w:rsidP="00072B6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โรงเรียน.....................................................................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6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ระดับการประเมิน  </w:t>
      </w:r>
      <w:r w:rsidR="006229C7" w:rsidRPr="002F41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ประเมินตนเอง</w:t>
      </w:r>
      <w:r w:rsidRPr="002F41B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="00AF6CFE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AF6CFE" w:rsidRPr="00AF6CF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F6CFE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 w:rsidRPr="00AF6CFE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Pr="002F41B0">
        <w:rPr>
          <w:rFonts w:ascii="TH SarabunIT๙" w:hAnsi="TH SarabunIT๙" w:cs="TH SarabunIT๙" w:hint="cs"/>
          <w:b/>
          <w:bCs/>
          <w:sz w:val="32"/>
          <w:szCs w:val="32"/>
          <w:cs/>
        </w:rPr>
        <w:t>ดาว</w:t>
      </w:r>
      <w:r w:rsidRPr="002F41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560"/>
        <w:gridCol w:w="5528"/>
        <w:gridCol w:w="1701"/>
        <w:gridCol w:w="1843"/>
      </w:tblGrid>
      <w:tr w:rsidR="002F41B0" w:rsidRPr="002F41B0" w:rsidTr="00AF6CFE">
        <w:tc>
          <w:tcPr>
            <w:tcW w:w="1560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</w:t>
            </w:r>
          </w:p>
        </w:tc>
        <w:tc>
          <w:tcPr>
            <w:tcW w:w="5528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3B06C4" w:rsidRPr="002F41B0" w:rsidRDefault="003B06C4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3B06C4" w:rsidRPr="002F41B0" w:rsidRDefault="003B06C4" w:rsidP="00E52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52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366012" w:rsidRPr="002F41B0" w:rsidRDefault="002F41B0" w:rsidP="00FB18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66012"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การจัดบรรยากาศ สภาพแวดล้อม แหล่งเรียนรู้ที่เอื้อต่อการปลูกฝังคุณธรรมของโรงเรียน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มีแผนพัฒนาคุณภาพ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คุณ</w:t>
            </w:r>
            <w:proofErr w:type="spellStart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ธรรมอัต</w:t>
            </w:r>
            <w:proofErr w:type="spellEnd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ลักษณ์ของโรงเรียนหรือกรอบแนวคิดโรงเรียนคุณธรรม </w:t>
            </w:r>
            <w:proofErr w:type="spellStart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มีการเผยแพร่ประชมสัมพันธ์ผ่านช่องทางต่าง ๆ อย่างต่อเนื่อง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5. สร้างเครือข่ายและการมีส่วนร่วม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6. การประเมินคุณธรรมและความโปร่งใสของโรงเรียน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7. ได้รับการยอมรับหรือยกย่องเชิดชูเกียรติจาก</w:t>
            </w:r>
            <w:r w:rsidR="002D7486" w:rsidRPr="002F41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หน่วยงานภายในหรือ</w:t>
            </w:r>
            <w:r w:rsidR="002D7486" w:rsidRPr="002F41B0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ายนอก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มีความรู้ ความเข้าใจด้านคุณธรรม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มีกระบวนกรบริหารงานที่เป็นระบบ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บริหารสถานศึกษาด้วยความโปร่งใส เป็นธรรมตรวจสอบได้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ประพฤติ ปฏิบัติตนเป็นแบบอย่างที่ดีและได้รับ</w:t>
            </w:r>
            <w:r w:rsidR="002D7486"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การยอมรับหรือยกย่อ</w:t>
            </w:r>
            <w:r w:rsidR="002D7486" w:rsidRPr="002F41B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เชิดชูเกียรติ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1. ความรู้ความเข้าใจด้านคุณธรรม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2. การจัดการเรียนรู้ปลูกฝังและประเมินคุณธรรมจริยธรรมนักเรียน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3. ความสามารถในการเป็นวิทยากรคุณธรรม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4. การสร้างเครือข่ายและการมีส่วนร่วม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3660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5. การแลกเปลี่ยนเรียนรู้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6. ความประพฤติ ปฏิบัติตนเป็นแบบอย่างที่ดีด้านคุณธรรม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F4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7. การยอมรับหรือยกย่องเชิดชูเกียรติจากบุคคล หน่วยงาน องค์กรภายในหรือภายนอก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366012" w:rsidRPr="002F41B0" w:rsidRDefault="00366012" w:rsidP="002D748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366012" w:rsidRPr="002F41B0" w:rsidRDefault="00366012" w:rsidP="003B06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F6CFE" w:rsidRDefault="00AF6CFE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BC4" w:rsidRDefault="00454BC4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BC4" w:rsidRDefault="00454BC4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BC4" w:rsidRDefault="00454BC4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BC4" w:rsidRDefault="00454BC4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54BC4" w:rsidRDefault="00454BC4" w:rsidP="002F41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B06C4" w:rsidRPr="002F41B0" w:rsidRDefault="002F41B0" w:rsidP="002F41B0">
      <w:pPr>
        <w:jc w:val="center"/>
        <w:rPr>
          <w:rFonts w:ascii="TH SarabunIT๙" w:hAnsi="TH SarabunIT๙" w:cs="TH SarabunIT๙"/>
          <w:sz w:val="32"/>
          <w:szCs w:val="32"/>
        </w:rPr>
      </w:pPr>
      <w:r w:rsidRPr="002F41B0">
        <w:rPr>
          <w:rFonts w:ascii="TH SarabunIT๙" w:hAnsi="TH SarabunIT๙" w:cs="TH SarabunIT๙"/>
          <w:sz w:val="32"/>
          <w:szCs w:val="32"/>
        </w:rPr>
        <w:t>2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1560"/>
        <w:gridCol w:w="5528"/>
        <w:gridCol w:w="1701"/>
        <w:gridCol w:w="1843"/>
      </w:tblGrid>
      <w:tr w:rsidR="002F41B0" w:rsidRPr="002F41B0" w:rsidTr="00AF6CFE">
        <w:tc>
          <w:tcPr>
            <w:tcW w:w="1560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</w:t>
            </w: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843" w:type="dxa"/>
          </w:tcPr>
          <w:p w:rsidR="002F41B0" w:rsidRPr="002F41B0" w:rsidRDefault="002F41B0" w:rsidP="00E52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E529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2F41B0" w:rsidRPr="002F41B0" w:rsidTr="00AF6CFE">
        <w:tc>
          <w:tcPr>
            <w:tcW w:w="1560" w:type="dxa"/>
            <w:vMerge w:val="restart"/>
          </w:tcPr>
          <w:p w:rsid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ความรู้ความเข้าใจเกี่ยวกับคุณธรรม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โครงงานคุณธรรม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ปฏิบัติตนเป็นแบบอย่างที่ดี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เป็นผู้นำทางด้านคุณธรรม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การสร้างเครือข่ายและการมีส่วนร่วม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AF6CFE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41B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F41B0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พฤติกรรมที่พึงประสงค์ในโรงเรียนเพิ่มขึ้น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7F4D30">
        <w:tc>
          <w:tcPr>
            <w:tcW w:w="1560" w:type="dxa"/>
            <w:vMerge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F41B0" w:rsidRPr="002F41B0" w:rsidTr="007F4D30">
        <w:tc>
          <w:tcPr>
            <w:tcW w:w="1560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8" w:type="dxa"/>
          </w:tcPr>
          <w:p w:rsidR="002F41B0" w:rsidRPr="002F41B0" w:rsidRDefault="002F41B0" w:rsidP="006755E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4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2F41B0" w:rsidRPr="002F41B0" w:rsidRDefault="002F41B0" w:rsidP="006755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F41B0" w:rsidRPr="002F41B0" w:rsidRDefault="002F41B0" w:rsidP="002F41B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41B0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306310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</w:p>
    <w:p w:rsidR="00AF6CFE" w:rsidRDefault="00306310" w:rsidP="00AF6CFE">
      <w:pPr>
        <w:spacing w:after="0"/>
        <w:rPr>
          <w:rFonts w:ascii="TH SarabunPSK" w:hAnsi="TH SarabunPSK" w:cs="TH SarabunPSK"/>
          <w:sz w:val="32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F41B0" w:rsidRPr="002F41B0">
        <w:sym w:font="Wingdings 2" w:char="F035"/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ผ่าน</w:t>
      </w:r>
      <w:r w:rsidR="00FB18BF"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โรงเรียนคุณธรรม </w:t>
      </w:r>
      <w:proofErr w:type="spellStart"/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ระดับ 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2F41B0" w:rsidRPr="00AF6CFE">
        <w:rPr>
          <w:rFonts w:ascii="TH SarabunPSK" w:hAnsi="TH SarabunPSK" w:cs="TH SarabunPSK"/>
          <w:b/>
          <w:bCs/>
          <w:sz w:val="32"/>
          <w:szCs w:val="32"/>
          <w:cs/>
        </w:rPr>
        <w:t>ดาว</w:t>
      </w:r>
      <w:r w:rsidR="00FB18BF" w:rsidRPr="00AF6CF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AF6CFE" w:rsidRDefault="00306310" w:rsidP="00AF6CF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F41B0">
        <w:sym w:font="Wingdings 2" w:char="F035"/>
      </w:r>
      <w:r w:rsidRPr="00AF6C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ไม่ผ่าน</w:t>
      </w:r>
      <w:r w:rsidR="00FB18BF"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การประเมิน </w:t>
      </w:r>
    </w:p>
    <w:p w:rsidR="00AF6CFE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ประธานกรรมการ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AF6CFE" w:rsidP="00AF6CF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รองประธาน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Pr="00DE7233" w:rsidRDefault="00AF6CFE" w:rsidP="00AF6CFE">
      <w:pPr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รองผู้อำนวยการ/หัวหน้าฝ่ายวิชาการโรงเรียน</w:t>
      </w:r>
    </w:p>
    <w:p w:rsidR="00AF6CFE" w:rsidRPr="00DE7233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AF6CFE" w:rsidRDefault="00AF6CFE" w:rsidP="00AF6CFE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AF6CFE" w:rsidP="008F4D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</w:t>
      </w:r>
      <w:r w:rsidR="007D371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ตัวแทนครู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</w:t>
      </w:r>
    </w:p>
    <w:p w:rsidR="008F4D65" w:rsidRPr="00DE7233" w:rsidRDefault="00FB18BF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="008F4D65"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 w:rsidR="008F4D6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="008F4D65"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8F4D65" w:rsidRDefault="008F4D65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AF6CFE" w:rsidRDefault="008F4D65" w:rsidP="008F4D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</w:t>
      </w:r>
      <w:r w:rsidR="007D3715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ตัวแทนนักเรียน</w:t>
      </w:r>
    </w:p>
    <w:p w:rsidR="008F4D65" w:rsidRPr="00DE7233" w:rsidRDefault="008F4D65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8F4D65" w:rsidRDefault="008F4D65" w:rsidP="008F4D6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8F4D65" w:rsidRDefault="008F4D65" w:rsidP="008F4D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</w:t>
      </w:r>
      <w:r w:rsidR="007D3715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ตัวแทนกรรมการสถานศึกษา</w:t>
      </w:r>
    </w:p>
    <w:p w:rsidR="007D3715" w:rsidRPr="00DE7233" w:rsidRDefault="007D3715" w:rsidP="007D371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AF6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  <w:cs/>
        </w:rPr>
        <w:t>ลง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ชื่อ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กรรมการ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</w:t>
      </w:r>
    </w:p>
    <w:p w:rsidR="007D3715" w:rsidRDefault="007D3715" w:rsidP="007D371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(</w:t>
      </w:r>
      <w:r w:rsidRPr="00DE7233">
        <w:rPr>
          <w:rFonts w:ascii="TH SarabunPSK" w:hAnsi="TH SarabunPSK" w:cs="TH SarabunPSK"/>
          <w:color w:val="000000" w:themeColor="text1"/>
          <w:sz w:val="24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)</w:t>
      </w:r>
    </w:p>
    <w:p w:rsidR="007D3715" w:rsidRDefault="007D3715" w:rsidP="007D37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                      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ตัวแทน</w:t>
      </w:r>
      <w:r w:rsidRPr="007D3715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:rsidR="008F4D65" w:rsidRDefault="008F4D65" w:rsidP="008F4D6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77E5" w:rsidRDefault="003577E5" w:rsidP="002F41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77E5" w:rsidRDefault="003577E5" w:rsidP="002F41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577E5" w:rsidRDefault="003577E5" w:rsidP="002F41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6310" w:rsidRDefault="00306310" w:rsidP="002F41B0">
      <w:pPr>
        <w:jc w:val="center"/>
        <w:rPr>
          <w:rFonts w:ascii="TH SarabunPSK" w:hAnsi="TH SarabunPSK" w:cs="TH SarabunPSK"/>
          <w:sz w:val="32"/>
          <w:szCs w:val="32"/>
        </w:rPr>
      </w:pPr>
      <w:r w:rsidRPr="00306310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D93F7C">
        <w:rPr>
          <w:rFonts w:ascii="TH SarabunPSK" w:hAnsi="TH SarabunPSK" w:cs="TH SarabunPSK"/>
          <w:sz w:val="32"/>
          <w:szCs w:val="32"/>
        </w:rPr>
        <w:t>3</w:t>
      </w:r>
      <w:r w:rsidRPr="00306310">
        <w:rPr>
          <w:rFonts w:ascii="TH SarabunPSK" w:hAnsi="TH SarabunPSK" w:cs="TH SarabunPSK"/>
          <w:sz w:val="32"/>
          <w:szCs w:val="32"/>
        </w:rPr>
        <w:t xml:space="preserve">     </w:t>
      </w:r>
    </w:p>
    <w:p w:rsidR="00454BC4" w:rsidRPr="00306310" w:rsidRDefault="00454BC4" w:rsidP="002F41B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41B0" w:rsidRPr="00E529F4" w:rsidRDefault="002F41B0" w:rsidP="002F41B0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529F4">
        <w:rPr>
          <w:rFonts w:ascii="TH SarabunPSK" w:hAnsi="TH SarabunPSK" w:cs="TH SarabunPSK"/>
          <w:sz w:val="32"/>
          <w:szCs w:val="32"/>
          <w:u w:val="single"/>
          <w:cs/>
        </w:rPr>
        <w:t>เกณฑ์การตัดสิน</w:t>
      </w:r>
    </w:p>
    <w:p w:rsidR="00AF6CFE" w:rsidRDefault="007D3715" w:rsidP="007D3715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2F41B0" w:rsidRPr="002F41B0">
        <w:rPr>
          <w:rFonts w:ascii="TH SarabunPSK" w:hAnsi="TH SarabunPSK" w:cs="TH SarabunPSK"/>
          <w:sz w:val="32"/>
          <w:szCs w:val="32"/>
          <w:cs/>
        </w:rPr>
        <w:t>โรงเรียนคุณธรรม</w:t>
      </w:r>
      <w:r w:rsidR="002F41B0" w:rsidRPr="002F41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F41B0" w:rsidRPr="002F41B0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2F41B0" w:rsidRPr="002F41B0">
        <w:rPr>
          <w:rFonts w:ascii="TH SarabunPSK" w:hAnsi="TH SarabunPSK" w:cs="TH SarabunPSK" w:hint="cs"/>
          <w:sz w:val="32"/>
          <w:szCs w:val="32"/>
          <w:cs/>
        </w:rPr>
        <w:t xml:space="preserve">. ระดับ </w:t>
      </w:r>
      <w:r w:rsidR="002F41B0" w:rsidRPr="002F41B0">
        <w:rPr>
          <w:rFonts w:ascii="TH SarabunPSK" w:hAnsi="TH SarabunPSK" w:cs="TH SarabunPSK"/>
          <w:sz w:val="32"/>
          <w:szCs w:val="32"/>
        </w:rPr>
        <w:t xml:space="preserve">1 </w:t>
      </w:r>
      <w:r w:rsidR="002F41B0" w:rsidRPr="002F41B0">
        <w:rPr>
          <w:rFonts w:ascii="TH SarabunPSK" w:hAnsi="TH SarabunPSK" w:cs="TH SarabunPSK" w:hint="cs"/>
          <w:sz w:val="32"/>
          <w:szCs w:val="32"/>
          <w:cs/>
        </w:rPr>
        <w:t>ดาว</w:t>
      </w:r>
      <w:r w:rsidR="002F41B0" w:rsidRPr="002F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7D55">
        <w:rPr>
          <w:rFonts w:ascii="TH SarabunPSK" w:hAnsi="TH SarabunPSK" w:cs="TH SarabunPSK" w:hint="cs"/>
          <w:sz w:val="32"/>
          <w:szCs w:val="32"/>
          <w:cs/>
        </w:rPr>
        <w:t>ผู้ตรวจสอบ คือ คณะกรรมการของ</w:t>
      </w:r>
      <w:r w:rsidR="00E529F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047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41B0" w:rsidRPr="002F41B0">
        <w:rPr>
          <w:rFonts w:ascii="TH SarabunPSK" w:hAnsi="TH SarabunPSK" w:cs="TH SarabunPSK"/>
          <w:sz w:val="32"/>
          <w:szCs w:val="32"/>
          <w:cs/>
        </w:rPr>
        <w:t>ต้องมีผลการประเมินได้คะแนน</w:t>
      </w:r>
    </w:p>
    <w:p w:rsidR="002F41B0" w:rsidRDefault="007F4D30" w:rsidP="00AF6CFE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41B0" w:rsidRPr="00AF6CFE">
        <w:rPr>
          <w:rFonts w:ascii="TH SarabunPSK" w:hAnsi="TH SarabunPSK" w:cs="TH SarabunPSK"/>
          <w:sz w:val="32"/>
          <w:szCs w:val="32"/>
          <w:cs/>
        </w:rPr>
        <w:t xml:space="preserve"> ไม่ต่ำกว่า </w:t>
      </w:r>
      <w:r w:rsidR="00F3511C">
        <w:rPr>
          <w:rFonts w:ascii="TH SarabunPSK" w:hAnsi="TH SarabunPSK" w:cs="TH SarabunPSK"/>
          <w:sz w:val="32"/>
          <w:szCs w:val="32"/>
        </w:rPr>
        <w:t>65</w:t>
      </w:r>
      <w:r w:rsidR="002F41B0" w:rsidRPr="00AF6CFE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="00306310" w:rsidRPr="00AF6CFE"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2F41B0" w:rsidRPr="00AF6CFE">
        <w:rPr>
          <w:rFonts w:ascii="TH SarabunPSK" w:hAnsi="TH SarabunPSK" w:cs="TH SarabunPSK"/>
          <w:sz w:val="32"/>
          <w:szCs w:val="32"/>
          <w:cs/>
        </w:rPr>
        <w:t>ระดับคุณภาพต้องปรับปรุง (</w:t>
      </w:r>
      <w:r w:rsidR="00E529F4" w:rsidRPr="00AF6CFE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</w:t>
      </w:r>
      <w:r w:rsidR="002F41B0" w:rsidRPr="00AF6CFE">
        <w:rPr>
          <w:rFonts w:ascii="TH SarabunPSK" w:hAnsi="TH SarabunPSK" w:cs="TH SarabunPSK"/>
          <w:sz w:val="32"/>
          <w:szCs w:val="32"/>
          <w:cs/>
        </w:rPr>
        <w:t>1) ในข้อหนึ่งข้อใด</w:t>
      </w:r>
    </w:p>
    <w:p w:rsidR="004B7B9C" w:rsidRPr="00AF6CFE" w:rsidRDefault="004B7B9C" w:rsidP="00AF6CFE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รายละเอียดในการตรวจสอบใช้มาตรฐานโรงเรียนคุณธรรม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7D3715" w:rsidRPr="00D93F7C" w:rsidRDefault="004B7B9C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7D3715" w:rsidRPr="00D93F7C">
        <w:rPr>
          <w:rFonts w:ascii="TH SarabunPSK" w:hAnsi="TH SarabunPSK" w:cs="TH SarabunPSK"/>
          <w:sz w:val="32"/>
          <w:szCs w:val="32"/>
        </w:rPr>
        <w:t xml:space="preserve">. </w:t>
      </w:r>
      <w:r w:rsidR="007F4D30">
        <w:rPr>
          <w:rFonts w:ascii="TH SarabunPSK" w:hAnsi="TH SarabunPSK" w:cs="TH SarabunPSK" w:hint="cs"/>
          <w:sz w:val="32"/>
          <w:szCs w:val="32"/>
          <w:cs/>
        </w:rPr>
        <w:t>การบันทึก</w:t>
      </w:r>
      <w:r w:rsidR="007D3715" w:rsidRPr="00D93F7C">
        <w:rPr>
          <w:rFonts w:ascii="TH SarabunPSK" w:hAnsi="TH SarabunPSK" w:cs="TH SarabunPSK"/>
          <w:sz w:val="32"/>
          <w:szCs w:val="32"/>
          <w:cs/>
        </w:rPr>
        <w:t>ระดับคะแนน</w:t>
      </w:r>
      <w:r w:rsidR="00D93F7C" w:rsidRPr="00D93F7C">
        <w:rPr>
          <w:rFonts w:ascii="TH SarabunPSK" w:hAnsi="TH SarabunPSK" w:cs="TH SarabunPSK"/>
          <w:sz w:val="32"/>
          <w:szCs w:val="32"/>
        </w:rPr>
        <w:t xml:space="preserve"> </w:t>
      </w:r>
      <w:r w:rsidR="007F4D3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F4D30" w:rsidRPr="00D93F7C">
        <w:rPr>
          <w:rFonts w:ascii="TH SarabunPSK" w:hAnsi="TH SarabunPSK" w:cs="TH SarabunPSK"/>
          <w:sz w:val="32"/>
          <w:szCs w:val="32"/>
          <w:cs/>
        </w:rPr>
        <w:t>ระดับ</w:t>
      </w:r>
      <w:r w:rsidR="007F4D30" w:rsidRPr="00D93F7C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7F4D30" w:rsidRPr="00D340A1" w:rsidRDefault="007F4D30" w:rsidP="007F4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4D3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D340A1">
        <w:rPr>
          <w:rFonts w:ascii="TH SarabunPSK" w:hAnsi="TH SarabunPSK" w:cs="TH SarabunPSK"/>
          <w:sz w:val="32"/>
          <w:szCs w:val="32"/>
          <w:u w:val="single"/>
          <w:cs/>
        </w:rPr>
        <w:t>ระดับคะแนน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D30">
        <w:rPr>
          <w:rFonts w:ascii="TH SarabunPSK" w:hAnsi="TH SarabunPSK" w:cs="TH SarabunPSK"/>
          <w:sz w:val="32"/>
          <w:szCs w:val="32"/>
          <w:u w:val="single"/>
          <w:cs/>
        </w:rPr>
        <w:t>ระดับ</w:t>
      </w:r>
      <w:r w:rsidRPr="007F4D30">
        <w:rPr>
          <w:rFonts w:ascii="TH SarabunPSK" w:hAnsi="TH SarabunPSK" w:cs="TH SarabunPSK" w:hint="cs"/>
          <w:sz w:val="32"/>
          <w:szCs w:val="32"/>
          <w:u w:val="single"/>
          <w:cs/>
        </w:rPr>
        <w:t>คุณภาพ</w:t>
      </w:r>
    </w:p>
    <w:p w:rsidR="007F4D30" w:rsidRPr="00D340A1" w:rsidRDefault="007F4D30" w:rsidP="007F4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4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40A1">
        <w:rPr>
          <w:rFonts w:ascii="TH SarabunPSK" w:hAnsi="TH SarabunPSK" w:cs="TH SarabunPSK"/>
          <w:sz w:val="32"/>
          <w:szCs w:val="32"/>
          <w:cs/>
        </w:rPr>
        <w:t>ดีเยี่ยม</w:t>
      </w:r>
    </w:p>
    <w:p w:rsidR="007F4D30" w:rsidRPr="00D340A1" w:rsidRDefault="007F4D30" w:rsidP="007F4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40A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3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    ดี</w:t>
      </w:r>
    </w:p>
    <w:p w:rsidR="007F4D30" w:rsidRPr="00D340A1" w:rsidRDefault="007F4D30" w:rsidP="007F4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2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340A1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7F4D30" w:rsidRDefault="007F4D30" w:rsidP="007F4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D340A1">
        <w:rPr>
          <w:rFonts w:ascii="TH SarabunPSK" w:hAnsi="TH SarabunPSK" w:cs="TH SarabunPSK"/>
          <w:sz w:val="32"/>
          <w:szCs w:val="32"/>
          <w:cs/>
        </w:rPr>
        <w:t xml:space="preserve">1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40A1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047D55" w:rsidRDefault="00047D55" w:rsidP="007F4D3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047D55" w:rsidRPr="002C4747" w:rsidRDefault="00047D55" w:rsidP="00047D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คุณสมบัติโรงเรียนที่เข้ารับการยกระดับเป็นโรงเรียนคุณธรรม </w:t>
      </w:r>
      <w:proofErr w:type="spellStart"/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047D55" w:rsidRDefault="00047D55" w:rsidP="00047D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เป็นโรงเรียนที่เข้าร่วมโครงการโรงเรียนคุณธรรม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47D55" w:rsidRDefault="00047D55" w:rsidP="00047D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เป็นโรงเรียนที่มีนวัตกรรม สร้างสรรค์คนดี ของผู้บริหารสถานศึกษาหรือครู</w:t>
      </w:r>
    </w:p>
    <w:p w:rsidR="00047D55" w:rsidRDefault="00047D55" w:rsidP="00047D5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โรงเรียนที่สมัครเข้ารับการตรวจสอบคุณภาพ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ดรง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เรียนคุณธรรม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ต้องผ่านการตรวจสอบตนเอง ระดับ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ดาว</w:t>
      </w:r>
    </w:p>
    <w:p w:rsidR="00047D55" w:rsidRDefault="00047D55" w:rsidP="00047D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7D55" w:rsidRPr="002C4747" w:rsidRDefault="00047D55" w:rsidP="00047D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แนวทางการตั้งคณะกรรมการตรวจสอบกิจกรรมระดับ </w:t>
      </w:r>
      <w:r w:rsidRPr="002C474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>ดาว</w:t>
      </w:r>
    </w:p>
    <w:p w:rsidR="00047D55" w:rsidRPr="002C4747" w:rsidRDefault="00047D55" w:rsidP="00047D5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คณะกรรมการตรวจสอบกิจกรรมระดับ </w:t>
      </w:r>
      <w:r w:rsidRPr="002C474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C4747">
        <w:rPr>
          <w:rFonts w:ascii="TH SarabunIT๙" w:hAnsi="TH SarabunIT๙" w:cs="TH SarabunIT๙" w:hint="cs"/>
          <w:b/>
          <w:bCs/>
          <w:sz w:val="32"/>
          <w:szCs w:val="32"/>
          <w:cs/>
        </w:rPr>
        <w:t>ดาว</w:t>
      </w:r>
    </w:p>
    <w:p w:rsidR="00047D55" w:rsidRPr="00DE7233" w:rsidRDefault="00047D55" w:rsidP="00047D55">
      <w:pPr>
        <w:spacing w:after="0" w:line="240" w:lineRule="auto"/>
        <w:rPr>
          <w:rFonts w:ascii="TH SarabunPSK" w:hAnsi="TH SarabunPSK" w:cs="TH SarabunPSK"/>
          <w:color w:val="000000" w:themeColor="text1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โรงเรียนประเมินตนเองตามแบบประเมินที่กำหนดโดยคณะกรรมการ </w:t>
      </w:r>
      <w:r>
        <w:rPr>
          <w:rFonts w:ascii="TH SarabunIT๙" w:hAnsi="TH SarabunIT๙" w:cs="TH SarabunIT๙"/>
          <w:sz w:val="32"/>
          <w:szCs w:val="32"/>
        </w:rPr>
        <w:t xml:space="preserve">5-7 </w:t>
      </w:r>
      <w:r>
        <w:rPr>
          <w:rFonts w:ascii="TH SarabunIT๙" w:hAnsi="TH SarabunIT๙" w:cs="TH SarabunIT๙" w:hint="cs"/>
          <w:sz w:val="32"/>
          <w:szCs w:val="32"/>
          <w:cs/>
        </w:rPr>
        <w:t>คน ประกอบด้วย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                                                             </w:t>
      </w:r>
    </w:p>
    <w:p w:rsidR="00047D55" w:rsidRDefault="00047D55" w:rsidP="00047D5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2C4747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ผู้อำนวยการโ</w:t>
      </w:r>
      <w:r w:rsidRPr="00DE7233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รงเรียน</w:t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องผู้อำนวยการโรงเรียน</w:t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                            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ประธาน</w:t>
      </w:r>
    </w:p>
    <w:p w:rsidR="00047D55" w:rsidRPr="00DE7233" w:rsidRDefault="00047D55" w:rsidP="00047D5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4"/>
          <w:szCs w:val="32"/>
          <w:cs/>
        </w:rPr>
      </w:pPr>
      <w:r w:rsidRPr="002C4747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>
        <w:rPr>
          <w:rFonts w:ascii="TH SarabunPSK" w:hAnsi="TH SarabunPSK" w:cs="TH SarabunPSK"/>
          <w:color w:val="000000" w:themeColor="text1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 xml:space="preserve">รองผู้อำนวยการหรือ/หัวหน้าฝ่ายวิชาการ                               รองประธาน </w:t>
      </w:r>
    </w:p>
    <w:p w:rsidR="00047D55" w:rsidRPr="002C4747" w:rsidRDefault="00047D55" w:rsidP="00047D5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2C4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ตัวแทนครู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</w:t>
      </w:r>
      <w:r w:rsidRPr="002C4747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047D55" w:rsidRPr="002C4747" w:rsidRDefault="00047D55" w:rsidP="00047D5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2C4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ตัวแทนนักเรียน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</w:t>
      </w:r>
      <w:r w:rsidRPr="002C4747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47D55" w:rsidRPr="002C4747" w:rsidRDefault="00047D55" w:rsidP="00047D55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2C4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ตัวแทนกรรมการสถานศึกษา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047D55" w:rsidRDefault="00047D55" w:rsidP="00047D5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2C47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ตัวแทน</w:t>
      </w:r>
      <w:r w:rsidRPr="002C4747">
        <w:rPr>
          <w:rFonts w:ascii="TH SarabunPSK" w:hAnsi="TH SarabunPSK" w:cs="TH SarabunPSK" w:hint="cs"/>
          <w:sz w:val="32"/>
          <w:szCs w:val="32"/>
          <w:cs/>
        </w:rPr>
        <w:t>ชุมชน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</w:t>
      </w:r>
      <w:r w:rsidRPr="002C4747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47D55" w:rsidRPr="002C4747" w:rsidRDefault="00047D55" w:rsidP="00047D5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C4747">
        <w:rPr>
          <w:rFonts w:ascii="TH SarabunPSK" w:hAnsi="TH SarabunPSK" w:cs="TH SarabunPSK"/>
          <w:sz w:val="32"/>
          <w:szCs w:val="32"/>
        </w:rPr>
        <w:t xml:space="preserve">7. </w:t>
      </w:r>
      <w:r w:rsidRPr="002C4747">
        <w:rPr>
          <w:rFonts w:ascii="TH SarabunPSK" w:hAnsi="TH SarabunPSK" w:cs="TH SarabunPSK" w:hint="cs"/>
          <w:sz w:val="32"/>
          <w:szCs w:val="32"/>
          <w:cs/>
        </w:rPr>
        <w:t>ครูผู้รับผิดชอบโครงการโรงเรียนคุณธรรม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กรรมการและเลขานุการ </w:t>
      </w:r>
    </w:p>
    <w:p w:rsidR="00AF6CFE" w:rsidRPr="00D93F7C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AF6CFE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AF6CFE" w:rsidRPr="002F41B0" w:rsidRDefault="00AF6CFE" w:rsidP="00E529F4">
      <w:pPr>
        <w:pStyle w:val="a4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</w:rPr>
      </w:pPr>
    </w:p>
    <w:p w:rsidR="00FB18BF" w:rsidRPr="00003000" w:rsidRDefault="00FB18BF" w:rsidP="00FB18BF">
      <w:pPr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F41B0" w:rsidRDefault="002F41B0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p w:rsidR="007D3715" w:rsidRDefault="007D3715" w:rsidP="00FB18BF">
      <w:pPr>
        <w:rPr>
          <w:rFonts w:ascii="TH SarabunIT๙" w:hAnsi="TH SarabunIT๙" w:cs="TH SarabunIT๙"/>
          <w:sz w:val="36"/>
          <w:szCs w:val="36"/>
        </w:rPr>
      </w:pPr>
    </w:p>
    <w:sectPr w:rsidR="007D3715" w:rsidSect="00AF6CFE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D3" w:rsidRDefault="00E954D3" w:rsidP="004A6532">
      <w:pPr>
        <w:spacing w:after="0" w:line="240" w:lineRule="auto"/>
      </w:pPr>
      <w:r>
        <w:separator/>
      </w:r>
    </w:p>
  </w:endnote>
  <w:endnote w:type="continuationSeparator" w:id="0">
    <w:p w:rsidR="00E954D3" w:rsidRDefault="00E954D3" w:rsidP="004A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D3" w:rsidRDefault="00E954D3" w:rsidP="004A6532">
      <w:pPr>
        <w:spacing w:after="0" w:line="240" w:lineRule="auto"/>
      </w:pPr>
      <w:r>
        <w:separator/>
      </w:r>
    </w:p>
  </w:footnote>
  <w:footnote w:type="continuationSeparator" w:id="0">
    <w:p w:rsidR="00E954D3" w:rsidRDefault="00E954D3" w:rsidP="004A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3781F"/>
    <w:multiLevelType w:val="hybridMultilevel"/>
    <w:tmpl w:val="508A4D28"/>
    <w:lvl w:ilvl="0" w:tplc="603E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06C4"/>
    <w:rsid w:val="00003000"/>
    <w:rsid w:val="00047D55"/>
    <w:rsid w:val="00072B60"/>
    <w:rsid w:val="000C46E3"/>
    <w:rsid w:val="002124EF"/>
    <w:rsid w:val="002D7486"/>
    <w:rsid w:val="002F41B0"/>
    <w:rsid w:val="00306310"/>
    <w:rsid w:val="003577E5"/>
    <w:rsid w:val="00366012"/>
    <w:rsid w:val="003660C1"/>
    <w:rsid w:val="003936C0"/>
    <w:rsid w:val="003B06C4"/>
    <w:rsid w:val="00454BC4"/>
    <w:rsid w:val="004A6532"/>
    <w:rsid w:val="004B7B9C"/>
    <w:rsid w:val="006229C7"/>
    <w:rsid w:val="00790087"/>
    <w:rsid w:val="007D3715"/>
    <w:rsid w:val="007F4D30"/>
    <w:rsid w:val="008221DD"/>
    <w:rsid w:val="008F4D65"/>
    <w:rsid w:val="00940506"/>
    <w:rsid w:val="009A5B7B"/>
    <w:rsid w:val="00AF6CFE"/>
    <w:rsid w:val="00D93F7C"/>
    <w:rsid w:val="00DB4FB8"/>
    <w:rsid w:val="00E529F4"/>
    <w:rsid w:val="00E954D3"/>
    <w:rsid w:val="00EC6AC5"/>
    <w:rsid w:val="00ED1E68"/>
    <w:rsid w:val="00F3511C"/>
    <w:rsid w:val="00F97EE2"/>
    <w:rsid w:val="00FB18BF"/>
    <w:rsid w:val="00FC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B6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4A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A6532"/>
  </w:style>
  <w:style w:type="paragraph" w:styleId="a7">
    <w:name w:val="footer"/>
    <w:basedOn w:val="a"/>
    <w:link w:val="a8"/>
    <w:uiPriority w:val="99"/>
    <w:unhideWhenUsed/>
    <w:rsid w:val="004A6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A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556</Words>
  <Characters>3144</Characters>
  <Application>Microsoft Office Word</Application>
  <DocSecurity>0</DocSecurity>
  <Lines>206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SIRpc</dc:creator>
  <cp:keywords/>
  <dc:description/>
  <cp:lastModifiedBy>kesinilphan somphong</cp:lastModifiedBy>
  <cp:revision>9</cp:revision>
  <cp:lastPrinted>2018-08-26T07:33:00Z</cp:lastPrinted>
  <dcterms:created xsi:type="dcterms:W3CDTF">2018-05-01T03:16:00Z</dcterms:created>
  <dcterms:modified xsi:type="dcterms:W3CDTF">2018-08-26T07:34:00Z</dcterms:modified>
</cp:coreProperties>
</file>